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6855" w14:textId="18BE17CD" w:rsidR="00AA7A6A" w:rsidRPr="00DC177A" w:rsidRDefault="00AA7A6A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 xml:space="preserve">Case Study #1 – AT Category: </w:t>
      </w:r>
      <w:r w:rsidR="008A6145">
        <w:rPr>
          <w:rFonts w:ascii="Arial" w:hAnsi="Arial" w:cs="Arial"/>
          <w:b/>
          <w:bCs/>
          <w:sz w:val="32"/>
          <w:szCs w:val="32"/>
        </w:rPr>
        <w:t>Vision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9104265" w14:textId="1AD2FB9C" w:rsidR="008A6145" w:rsidRPr="00381E94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1F365B">
        <w:rPr>
          <w:rFonts w:ascii="Arial" w:hAnsi="Arial" w:cs="Arial"/>
        </w:rPr>
        <w:t xml:space="preserve">Person </w:t>
      </w:r>
      <w:r w:rsidR="008A6145" w:rsidRPr="00381E94">
        <w:rPr>
          <w:rFonts w:ascii="Arial" w:hAnsi="Arial" w:cs="Arial"/>
        </w:rPr>
        <w:t>who is blind and is skilled at using computer with keyboard input and a screen reader.</w:t>
      </w:r>
    </w:p>
    <w:p w14:paraId="1A32BA1C" w14:textId="5C319EB1" w:rsidR="00AA7A6A" w:rsidRPr="00DC177A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8A6145">
        <w:rPr>
          <w:rFonts w:ascii="Arial" w:hAnsi="Arial" w:cs="Arial"/>
        </w:rPr>
        <w:t>Answering telephone, entering information in a database.</w:t>
      </w:r>
    </w:p>
    <w:p w14:paraId="271A8B95" w14:textId="48FC0F0E" w:rsidR="00AA7A6A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8A6145">
        <w:rPr>
          <w:rFonts w:ascii="Arial" w:hAnsi="Arial" w:cs="Arial"/>
        </w:rPr>
        <w:t>None currently available.</w:t>
      </w:r>
    </w:p>
    <w:p w14:paraId="40698A93" w14:textId="540ECD66" w:rsidR="00AA7A6A" w:rsidRPr="00381E94" w:rsidRDefault="00AA7A6A" w:rsidP="00AA7A6A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 xml:space="preserve">*Context – </w:t>
      </w:r>
      <w:r w:rsidR="008A6145" w:rsidRPr="00381E94">
        <w:rPr>
          <w:rFonts w:ascii="Arial" w:hAnsi="Arial" w:cs="Arial"/>
        </w:rPr>
        <w:t xml:space="preserve">This individual is </w:t>
      </w:r>
      <w:r w:rsidR="00E90C9A">
        <w:rPr>
          <w:rFonts w:ascii="Arial" w:hAnsi="Arial" w:cs="Arial"/>
        </w:rPr>
        <w:t xml:space="preserve">applying </w:t>
      </w:r>
      <w:r w:rsidR="008A6145" w:rsidRPr="00381E94">
        <w:rPr>
          <w:rFonts w:ascii="Arial" w:hAnsi="Arial" w:cs="Arial"/>
        </w:rPr>
        <w:t xml:space="preserve">for a position as a customer service representative for a call center. </w:t>
      </w:r>
    </w:p>
    <w:p w14:paraId="2BF61321" w14:textId="77777777" w:rsidR="00AA7A6A" w:rsidRPr="00DC177A" w:rsidRDefault="00AA7A6A" w:rsidP="00AA7A6A">
      <w:pPr>
        <w:contextualSpacing/>
        <w:rPr>
          <w:rFonts w:ascii="Arial" w:hAnsi="Arial" w:cs="Arial"/>
          <w:b/>
          <w:sz w:val="16"/>
          <w:szCs w:val="16"/>
        </w:rPr>
      </w:pPr>
    </w:p>
    <w:p w14:paraId="1A4897C8" w14:textId="77777777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046171A6" w:rsidR="00AA7A6A" w:rsidRPr="00DC177A" w:rsidRDefault="00AA7A6A" w:rsidP="00AA7A6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81E94">
        <w:rPr>
          <w:rFonts w:ascii="Arial" w:hAnsi="Arial" w:cs="Arial"/>
          <w:noProof/>
        </w:rPr>
        <w:t xml:space="preserve">                                </w:t>
      </w:r>
      <w:r w:rsidR="0050380C">
        <w:rPr>
          <w:rFonts w:ascii="Arial" w:hAnsi="Arial" w:cs="Arial"/>
          <w:noProof/>
        </w:rPr>
        <w:t xml:space="preserve">                   </w:t>
      </w:r>
      <w:r w:rsidR="00BF0A59">
        <w:rPr>
          <w:rFonts w:ascii="Arial" w:hAnsi="Arial" w:cs="Arial"/>
          <w:noProof/>
        </w:rPr>
        <w:t xml:space="preserve">Built-in Accessibility  – </w:t>
      </w:r>
      <w:r w:rsidR="00E84343">
        <w:rPr>
          <w:rFonts w:ascii="Arial" w:hAnsi="Arial" w:cs="Arial"/>
          <w:b/>
          <w:noProof/>
          <w:color w:val="7030A0"/>
        </w:rPr>
        <w:t>JAWS</w:t>
      </w:r>
      <w:r w:rsidR="008A6145" w:rsidRPr="00BF0A59">
        <w:rPr>
          <w:rFonts w:ascii="Arial" w:hAnsi="Arial" w:cs="Arial"/>
          <w:b/>
          <w:noProof/>
          <w:color w:val="7030A0"/>
        </w:rPr>
        <w:t xml:space="preserve"> Screenreading Software</w:t>
      </w:r>
      <w:r w:rsidRPr="008A6145">
        <w:rPr>
          <w:rFonts w:ascii="Arial" w:hAnsi="Arial" w:cs="Arial"/>
          <w:noProof/>
          <w:color w:val="7030A0"/>
        </w:rPr>
        <w:t xml:space="preserve"> </w:t>
      </w:r>
      <w:r w:rsidRPr="00DC177A">
        <w:rPr>
          <w:rFonts w:ascii="Arial" w:hAnsi="Arial" w:cs="Arial"/>
          <w:noProof/>
        </w:rPr>
        <w:t xml:space="preserve">– </w:t>
      </w:r>
      <w:r w:rsidR="00BF0A59" w:rsidRPr="00BF0A59">
        <w:rPr>
          <w:rFonts w:ascii="Arial" w:hAnsi="Arial" w:cs="Arial"/>
          <w:noProof/>
        </w:rPr>
        <w:t>NVDA Screenreading Software</w:t>
      </w:r>
      <w:r w:rsidRPr="00BF0A59">
        <w:rPr>
          <w:rFonts w:ascii="Arial" w:hAnsi="Arial" w:cs="Arial"/>
          <w:noProof/>
        </w:rPr>
        <w:t xml:space="preserve"> </w:t>
      </w:r>
    </w:p>
    <w:p w14:paraId="33D026CC" w14:textId="77777777" w:rsidR="00AA7A6A" w:rsidRPr="00DC177A" w:rsidRDefault="00AA7A6A" w:rsidP="00AA7A6A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772AD196">
                <wp:simplePos x="0" y="0"/>
                <wp:positionH relativeFrom="column">
                  <wp:posOffset>2059305</wp:posOffset>
                </wp:positionH>
                <wp:positionV relativeFrom="paragraph">
                  <wp:posOffset>99060</wp:posOffset>
                </wp:positionV>
                <wp:extent cx="6264275" cy="34226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2ED" w14:textId="3D38A0D8" w:rsidR="00AA7A6A" w:rsidRPr="003A36D0" w:rsidRDefault="00BF0A59" w:rsidP="00BF0A59">
                            <w:pPr>
                              <w:tabs>
                                <w:tab w:val="center" w:pos="6480"/>
                              </w:tabs>
                              <w:spacing w:before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Headphones – Earbuds – Aftershokz Headphones – </w:t>
                            </w:r>
                            <w:r w:rsidRPr="00E84343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Aftershokz</w:t>
                            </w:r>
                            <w:r w:rsidR="00E84343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 xml:space="preserve"> Bluetooth</w:t>
                            </w:r>
                            <w:r w:rsidRPr="00E84343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 xml:space="preserve"> Headphones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3E092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62.15pt;margin-top:7.8pt;width:493.25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hlRc4CAAAQ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" filled="f" stroked="f">
                <v:textbox>
                  <w:txbxContent>
                    <w:p w14:paraId="042AE2ED" w14:textId="3D38A0D8" w:rsidR="00AA7A6A" w:rsidRPr="003A36D0" w:rsidRDefault="00BF0A59" w:rsidP="00BF0A59">
                      <w:pPr>
                        <w:tabs>
                          <w:tab w:val="center" w:pos="6480"/>
                        </w:tabs>
                        <w:spacing w:before="1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Headphones – Earbuds – Aftershokz Headphones – </w:t>
                      </w:r>
                      <w:r w:rsidRPr="00E84343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Aftershokz</w:t>
                      </w:r>
                      <w:r w:rsidR="00E84343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 xml:space="preserve"> Bluetooth</w:t>
                      </w:r>
                      <w:r w:rsidRPr="00E84343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 xml:space="preserve"> Headphones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54FE2B0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6E42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" strokecolor="#4579b8 [3044]">
                <v:stroke startarrow="block" endarrow="block"/>
              </v:shape>
            </w:pict>
          </mc:Fallback>
        </mc:AlternateContent>
      </w:r>
    </w:p>
    <w:p w14:paraId="536D408B" w14:textId="77777777" w:rsidR="00AA7A6A" w:rsidRDefault="00AA7A6A" w:rsidP="00AA7A6A">
      <w:pPr>
        <w:rPr>
          <w:rFonts w:ascii="Arial" w:hAnsi="Arial" w:cs="Arial"/>
          <w:sz w:val="22"/>
          <w:szCs w:val="22"/>
        </w:rPr>
      </w:pP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5FB6B8E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69"/>
        <w:gridCol w:w="1170"/>
        <w:gridCol w:w="1530"/>
        <w:gridCol w:w="1710"/>
        <w:gridCol w:w="1710"/>
        <w:gridCol w:w="1440"/>
        <w:gridCol w:w="1440"/>
      </w:tblGrid>
      <w:tr w:rsidR="00AA7A6A" w:rsidRPr="00DC177A" w14:paraId="5D46678D" w14:textId="77777777" w:rsidTr="00BF0A59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8CF5C5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_x0020_2" o:spid="_x0000_s1026" type="#_x0000_t13" style="position:absolute;margin-left:67.9pt;margin-top:-.3pt;width:18.1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D98103D" w14:textId="4D1AD8E1" w:rsidR="00AA7A6A" w:rsidRPr="00F213AF" w:rsidRDefault="004C7CB6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items on computer screen</w:t>
            </w:r>
          </w:p>
          <w:p w14:paraId="2DB3D292" w14:textId="77777777" w:rsidR="00AA7A6A" w:rsidRPr="00DC177A" w:rsidRDefault="00AA7A6A" w:rsidP="00AA5298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2CC4B0C4" w:rsidR="00AA7A6A" w:rsidRPr="00C3777B" w:rsidRDefault="00FA74BC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and Robust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0AF50122" w:rsidR="00AA7A6A" w:rsidRPr="00490029" w:rsidRDefault="00FA74BC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Support Available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6D58E208" w:rsidR="00AA7A6A" w:rsidRPr="00DC177A" w:rsidRDefault="00FA74BC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Sound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4811C2E8" w:rsidR="00AA7A6A" w:rsidRPr="00DC177A" w:rsidRDefault="00FA74BC" w:rsidP="00FA74BC">
            <w:pPr>
              <w:pStyle w:val="ListParagraph"/>
              <w:spacing w:after="60"/>
              <w:ind w:left="7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in conjunction with phone headset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4A97FD" w14:textId="05E433F0" w:rsidR="00AA7A6A" w:rsidRPr="00FA74BC" w:rsidRDefault="00FA74BC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4BC">
              <w:rPr>
                <w:rFonts w:ascii="Arial" w:hAnsi="Arial" w:cs="Arial"/>
                <w:sz w:val="20"/>
                <w:szCs w:val="20"/>
              </w:rPr>
              <w:t>Ability to hear ambient sound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4B5CB55" w14:textId="281D96FA" w:rsidR="00AA7A6A" w:rsidRPr="00C3777B" w:rsidRDefault="00FA74BC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Wireless Connectivity</w:t>
            </w:r>
          </w:p>
        </w:tc>
      </w:tr>
      <w:tr w:rsidR="00AA7A6A" w:rsidRPr="00DC177A" w14:paraId="1C1CBE6F" w14:textId="77777777" w:rsidTr="00BF0A59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1A970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_x0020_3" o:spid="_x0000_s1026" type="#_x0000_t67" style="position:absolute;margin-left:70.05pt;margin-top:6.4pt;width:12.5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"/>
                  </w:pict>
                </mc:Fallback>
              </mc:AlternateContent>
            </w:r>
          </w:p>
          <w:p w14:paraId="11152453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AA7A6A" w:rsidRPr="00DC177A" w:rsidRDefault="00AA7A6A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BF1F78F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1CB30D95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</w:tr>
      <w:tr w:rsidR="00AA7A6A" w:rsidRPr="00DC177A" w14:paraId="04BA84DD" w14:textId="77777777" w:rsidTr="007C7085">
        <w:trPr>
          <w:cantSplit/>
          <w:trHeight w:val="485"/>
        </w:trPr>
        <w:tc>
          <w:tcPr>
            <w:tcW w:w="2898" w:type="dxa"/>
            <w:shd w:val="clear" w:color="auto" w:fill="E0E0E0"/>
          </w:tcPr>
          <w:p w14:paraId="5F4536BE" w14:textId="407E669A" w:rsidR="00AA7A6A" w:rsidRPr="00DC177A" w:rsidRDefault="00BF0A59" w:rsidP="00BF0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Built-in Accessibility  </w:t>
            </w:r>
          </w:p>
        </w:tc>
        <w:tc>
          <w:tcPr>
            <w:tcW w:w="1669" w:type="dxa"/>
            <w:vAlign w:val="center"/>
          </w:tcPr>
          <w:p w14:paraId="7D5200BE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4DF3848A" w14:textId="7FC8EEBA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230845E" w14:textId="3AF3764B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A52C2A4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04020C23" w14:textId="5270CA67" w:rsidR="00AA7A6A" w:rsidRPr="00DC177A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5D98462C" w14:textId="295E3ED2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5C8ED50" w14:textId="77777777" w:rsidR="00AA7A6A" w:rsidRDefault="00AA7A6A" w:rsidP="007C7085">
            <w:pPr>
              <w:jc w:val="center"/>
              <w:rPr>
                <w:rFonts w:ascii="Arial" w:hAnsi="Arial" w:cs="Arial"/>
              </w:rPr>
            </w:pPr>
          </w:p>
          <w:p w14:paraId="7844DC0B" w14:textId="5E4D44F8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09A1F509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0287D74C" w14:textId="301E7030" w:rsidR="00AA7A6A" w:rsidRPr="00DC177A" w:rsidRDefault="00E84343" w:rsidP="00AA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7030A0"/>
              </w:rPr>
              <w:t xml:space="preserve">JAWS </w:t>
            </w:r>
            <w:r w:rsidR="00BF0A59" w:rsidRPr="00BF0A59">
              <w:rPr>
                <w:rFonts w:ascii="Arial" w:hAnsi="Arial" w:cs="Arial"/>
                <w:b/>
                <w:noProof/>
                <w:color w:val="7030A0"/>
              </w:rPr>
              <w:t>Screenreading Software</w:t>
            </w:r>
          </w:p>
        </w:tc>
        <w:tc>
          <w:tcPr>
            <w:tcW w:w="1669" w:type="dxa"/>
            <w:vAlign w:val="center"/>
          </w:tcPr>
          <w:p w14:paraId="305B3D40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37499466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CCED6DD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6158C8A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3BD6313" w14:textId="4C11BBE4" w:rsidR="00AA7A6A" w:rsidRPr="00DC177A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538E9AAE" w14:textId="1F9CD2BC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D0E9B1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7350724E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708F3BA5" w14:textId="01F8C1E2" w:rsidR="00AA7A6A" w:rsidRPr="00DC177A" w:rsidRDefault="00BF0A59" w:rsidP="00BF0A59">
            <w:pPr>
              <w:rPr>
                <w:rFonts w:ascii="Arial" w:hAnsi="Arial" w:cs="Arial"/>
                <w:sz w:val="20"/>
                <w:szCs w:val="20"/>
              </w:rPr>
            </w:pPr>
            <w:r w:rsidRPr="00BF0A59">
              <w:rPr>
                <w:rFonts w:ascii="Arial" w:hAnsi="Arial" w:cs="Arial"/>
                <w:noProof/>
              </w:rPr>
              <w:t>NVDA Screenreading Software</w:t>
            </w:r>
          </w:p>
        </w:tc>
        <w:tc>
          <w:tcPr>
            <w:tcW w:w="1669" w:type="dxa"/>
            <w:vAlign w:val="center"/>
          </w:tcPr>
          <w:p w14:paraId="41F019B5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33171CD5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8B9D652" w14:textId="5A7B5F10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C5FD172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72F2CB17" w14:textId="5F61F7F0" w:rsidR="00AA7A6A" w:rsidRPr="00DC177A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676638E6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7A1C005" w14:textId="77777777" w:rsidR="00AA7A6A" w:rsidRPr="00DC177A" w:rsidRDefault="00AA7A6A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0679BBC3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5B15A2A7" w14:textId="26874B81" w:rsidR="00BF0A59" w:rsidRPr="00BF0A59" w:rsidRDefault="00BF0A59" w:rsidP="00BF0A5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Headphones</w:t>
            </w:r>
          </w:p>
        </w:tc>
        <w:tc>
          <w:tcPr>
            <w:tcW w:w="1669" w:type="dxa"/>
            <w:vAlign w:val="center"/>
          </w:tcPr>
          <w:p w14:paraId="680DD960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659299D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59E61E5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81E83C1" w14:textId="6EF564EB" w:rsidR="00BF0A59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05B15CBB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03F2EB4" w14:textId="77777777" w:rsidR="00BF0A59" w:rsidRPr="00DC177A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2EF6EC8" w14:textId="77777777" w:rsidR="00BF0A59" w:rsidRPr="00DC177A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4BDE50F6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489E3DFB" w14:textId="2FF0B2E8" w:rsidR="00BF0A59" w:rsidRPr="00BF0A59" w:rsidRDefault="00BF0A59" w:rsidP="00BF0A5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Earbuds</w:t>
            </w:r>
          </w:p>
        </w:tc>
        <w:tc>
          <w:tcPr>
            <w:tcW w:w="1669" w:type="dxa"/>
            <w:vAlign w:val="center"/>
          </w:tcPr>
          <w:p w14:paraId="79BC9B60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3A19FDE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A7EFA5C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4579F25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08134DE" w14:textId="4F04B4F6" w:rsidR="00BF0A59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57D60E2D" w14:textId="77777777" w:rsidR="00BF0A59" w:rsidRPr="00DC177A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9EAB2E8" w14:textId="77777777" w:rsidR="00BF0A59" w:rsidRPr="00DC177A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67C8A252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535F33E9" w14:textId="5299EF44" w:rsidR="00BF0A59" w:rsidRPr="00BF0A59" w:rsidRDefault="00BF0A59" w:rsidP="00BF0A5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Aftershokz Headphones</w:t>
            </w:r>
          </w:p>
        </w:tc>
        <w:tc>
          <w:tcPr>
            <w:tcW w:w="1669" w:type="dxa"/>
            <w:vAlign w:val="center"/>
          </w:tcPr>
          <w:p w14:paraId="06575348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F229844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D3861DD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70F2A1D" w14:textId="4532D344" w:rsidR="00BF0A59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6BCF514E" w14:textId="4F63717F" w:rsidR="00BF0A59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0B6F1513" w14:textId="2C42CA69" w:rsidR="00BF0A59" w:rsidRPr="00DC177A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3F883792" w14:textId="77777777" w:rsidR="00BF0A59" w:rsidRPr="00DC177A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64FFD72F" w14:textId="77777777" w:rsidTr="007C7085">
        <w:trPr>
          <w:cantSplit/>
          <w:trHeight w:val="552"/>
        </w:trPr>
        <w:tc>
          <w:tcPr>
            <w:tcW w:w="2898" w:type="dxa"/>
            <w:shd w:val="clear" w:color="auto" w:fill="E0E0E0"/>
          </w:tcPr>
          <w:p w14:paraId="18383F33" w14:textId="6D0A674C" w:rsidR="00BF0A59" w:rsidRDefault="00BF0A59" w:rsidP="00BF0A5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color w:val="7030A0"/>
              </w:rPr>
              <w:t xml:space="preserve">Aftershokz </w:t>
            </w:r>
            <w:r w:rsidR="00E84343">
              <w:rPr>
                <w:rFonts w:ascii="Arial" w:hAnsi="Arial" w:cs="Arial"/>
                <w:noProof/>
                <w:color w:val="7030A0"/>
              </w:rPr>
              <w:t xml:space="preserve">Bluetooth </w:t>
            </w:r>
            <w:r w:rsidRPr="00BF0A59">
              <w:rPr>
                <w:rFonts w:ascii="Arial" w:hAnsi="Arial" w:cs="Arial"/>
                <w:noProof/>
                <w:color w:val="7030A0"/>
              </w:rPr>
              <w:t>Headphones</w:t>
            </w:r>
          </w:p>
        </w:tc>
        <w:tc>
          <w:tcPr>
            <w:tcW w:w="1669" w:type="dxa"/>
            <w:vAlign w:val="center"/>
          </w:tcPr>
          <w:p w14:paraId="40DD450B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3AE95B6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BB20B02" w14:textId="77777777" w:rsidR="00BF0A59" w:rsidRDefault="00BF0A59" w:rsidP="007C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85D25CA" w14:textId="49DFC1E0" w:rsidR="00BF0A59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087F9CF7" w14:textId="3505FE56" w:rsidR="00BF0A59" w:rsidRDefault="00381E94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22B55665" w14:textId="195BE09C" w:rsidR="00BF0A59" w:rsidRPr="00DC177A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21C0300B" w14:textId="6D5D3839" w:rsidR="00FA74BC" w:rsidRPr="00DC177A" w:rsidRDefault="00FA74BC" w:rsidP="007C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FB5314F" w14:textId="67953621" w:rsidR="007B1B4D" w:rsidRDefault="007B1B4D" w:rsidP="00720645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7B1B4D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BB81" w14:textId="77777777" w:rsidR="00462698" w:rsidRDefault="00462698">
      <w:r>
        <w:separator/>
      </w:r>
    </w:p>
  </w:endnote>
  <w:endnote w:type="continuationSeparator" w:id="0">
    <w:p w14:paraId="4A879E9C" w14:textId="77777777" w:rsidR="00462698" w:rsidRDefault="004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1298" w14:textId="77777777" w:rsidR="00462698" w:rsidRDefault="00462698">
      <w:r>
        <w:separator/>
      </w:r>
    </w:p>
  </w:footnote>
  <w:footnote w:type="continuationSeparator" w:id="0">
    <w:p w14:paraId="32894FBC" w14:textId="77777777" w:rsidR="00462698" w:rsidRDefault="0046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72064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3C43"/>
    <w:rsid w:val="000C214C"/>
    <w:rsid w:val="000D4F6A"/>
    <w:rsid w:val="001415A9"/>
    <w:rsid w:val="001628CC"/>
    <w:rsid w:val="00162F73"/>
    <w:rsid w:val="00171DAE"/>
    <w:rsid w:val="001A2782"/>
    <w:rsid w:val="001B6D1F"/>
    <w:rsid w:val="001F365B"/>
    <w:rsid w:val="002161EC"/>
    <w:rsid w:val="002258A4"/>
    <w:rsid w:val="002367E0"/>
    <w:rsid w:val="0027090F"/>
    <w:rsid w:val="00271704"/>
    <w:rsid w:val="00291F49"/>
    <w:rsid w:val="002939D9"/>
    <w:rsid w:val="002C26BD"/>
    <w:rsid w:val="002E2FEE"/>
    <w:rsid w:val="003247E0"/>
    <w:rsid w:val="00354536"/>
    <w:rsid w:val="00381E94"/>
    <w:rsid w:val="00386F52"/>
    <w:rsid w:val="003A36D0"/>
    <w:rsid w:val="003C1DAD"/>
    <w:rsid w:val="003E1715"/>
    <w:rsid w:val="003E2026"/>
    <w:rsid w:val="003F2D6D"/>
    <w:rsid w:val="00415434"/>
    <w:rsid w:val="00427042"/>
    <w:rsid w:val="00462698"/>
    <w:rsid w:val="00466658"/>
    <w:rsid w:val="00490029"/>
    <w:rsid w:val="004A2CD8"/>
    <w:rsid w:val="004C7CB6"/>
    <w:rsid w:val="0050380C"/>
    <w:rsid w:val="00520C25"/>
    <w:rsid w:val="00546185"/>
    <w:rsid w:val="00595C88"/>
    <w:rsid w:val="00641C52"/>
    <w:rsid w:val="006A06D0"/>
    <w:rsid w:val="006A4EEF"/>
    <w:rsid w:val="006B2FF1"/>
    <w:rsid w:val="00720645"/>
    <w:rsid w:val="0079544B"/>
    <w:rsid w:val="007A2B78"/>
    <w:rsid w:val="007A4D22"/>
    <w:rsid w:val="007B1B4D"/>
    <w:rsid w:val="007C7085"/>
    <w:rsid w:val="007D4085"/>
    <w:rsid w:val="007F74E5"/>
    <w:rsid w:val="00843143"/>
    <w:rsid w:val="008A6145"/>
    <w:rsid w:val="008E00B3"/>
    <w:rsid w:val="008E52AC"/>
    <w:rsid w:val="008F65D5"/>
    <w:rsid w:val="009270DA"/>
    <w:rsid w:val="00946599"/>
    <w:rsid w:val="00960B7F"/>
    <w:rsid w:val="009932B2"/>
    <w:rsid w:val="009A7842"/>
    <w:rsid w:val="009C5AE4"/>
    <w:rsid w:val="00A16946"/>
    <w:rsid w:val="00A34D42"/>
    <w:rsid w:val="00A379A4"/>
    <w:rsid w:val="00A638C4"/>
    <w:rsid w:val="00AA7A6A"/>
    <w:rsid w:val="00BA497E"/>
    <w:rsid w:val="00BB0739"/>
    <w:rsid w:val="00BC1C73"/>
    <w:rsid w:val="00BC289C"/>
    <w:rsid w:val="00BF0A59"/>
    <w:rsid w:val="00C344AE"/>
    <w:rsid w:val="00C3777B"/>
    <w:rsid w:val="00C51C8B"/>
    <w:rsid w:val="00C86EFF"/>
    <w:rsid w:val="00CD4C29"/>
    <w:rsid w:val="00D57047"/>
    <w:rsid w:val="00DC177A"/>
    <w:rsid w:val="00DE53BA"/>
    <w:rsid w:val="00E3503A"/>
    <w:rsid w:val="00E444A4"/>
    <w:rsid w:val="00E746D1"/>
    <w:rsid w:val="00E84343"/>
    <w:rsid w:val="00E90C9A"/>
    <w:rsid w:val="00F213AF"/>
    <w:rsid w:val="00F44FBC"/>
    <w:rsid w:val="00F731A3"/>
    <w:rsid w:val="00F76A1C"/>
    <w:rsid w:val="00F93FE1"/>
    <w:rsid w:val="00FA2EB7"/>
    <w:rsid w:val="00FA559C"/>
    <w:rsid w:val="00FA74BC"/>
    <w:rsid w:val="00FE0FF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Maegan Needham</cp:lastModifiedBy>
  <cp:revision>2</cp:revision>
  <cp:lastPrinted>2003-12-01T23:08:00Z</cp:lastPrinted>
  <dcterms:created xsi:type="dcterms:W3CDTF">2017-05-18T21:04:00Z</dcterms:created>
  <dcterms:modified xsi:type="dcterms:W3CDTF">2017-05-18T21:04:00Z</dcterms:modified>
</cp:coreProperties>
</file>