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02EDE383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157DB9">
        <w:rPr>
          <w:rFonts w:ascii="Arial" w:hAnsi="Arial" w:cs="Arial"/>
          <w:b/>
          <w:bCs/>
          <w:sz w:val="32"/>
          <w:szCs w:val="32"/>
        </w:rPr>
        <w:t>3</w:t>
      </w:r>
      <w:bookmarkStart w:id="0" w:name="_GoBack"/>
      <w:bookmarkEnd w:id="0"/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DC177A" w:rsidRPr="00DC177A">
        <w:rPr>
          <w:rFonts w:ascii="Arial" w:hAnsi="Arial" w:cs="Arial"/>
          <w:b/>
          <w:bCs/>
          <w:sz w:val="32"/>
          <w:szCs w:val="32"/>
        </w:rPr>
        <w:t>Speech Communication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(SETT)</w:t>
      </w:r>
    </w:p>
    <w:p w14:paraId="32586B21" w14:textId="0748DE18" w:rsidR="00064C4C" w:rsidRPr="00451E48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S</w:t>
      </w:r>
      <w:r w:rsidRPr="00DC177A">
        <w:rPr>
          <w:rFonts w:ascii="Arial" w:hAnsi="Arial" w:cs="Arial"/>
          <w:sz w:val="36"/>
          <w:szCs w:val="36"/>
        </w:rPr>
        <w:t>tudent</w:t>
      </w:r>
      <w:r w:rsidRPr="00DC177A">
        <w:rPr>
          <w:rFonts w:ascii="Arial" w:hAnsi="Arial" w:cs="Arial"/>
          <w:sz w:val="28"/>
        </w:rPr>
        <w:t xml:space="preserve"> – </w:t>
      </w:r>
      <w:r w:rsidR="000F7458" w:rsidRPr="000F7458">
        <w:rPr>
          <w:rFonts w:ascii="Arial" w:hAnsi="Arial" w:cs="Arial"/>
        </w:rPr>
        <w:t xml:space="preserve">In </w:t>
      </w:r>
      <w:r w:rsidR="000F7458" w:rsidRPr="000F7458">
        <w:rPr>
          <w:rFonts w:ascii="Arial" w:hAnsi="Arial" w:cs="Arial"/>
          <w:bCs/>
        </w:rPr>
        <w:t>high school, has unintelligible speech, has multiple physical disabilities</w:t>
      </w:r>
    </w:p>
    <w:p w14:paraId="05129A1F" w14:textId="5888863B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E</w:t>
      </w:r>
      <w:r w:rsidRPr="00DC177A">
        <w:rPr>
          <w:rFonts w:ascii="Arial" w:hAnsi="Arial" w:cs="Arial"/>
          <w:sz w:val="36"/>
          <w:szCs w:val="36"/>
        </w:rPr>
        <w:t>nvironments</w:t>
      </w:r>
      <w:r w:rsidRPr="00DC177A">
        <w:rPr>
          <w:rFonts w:ascii="Arial" w:hAnsi="Arial" w:cs="Arial"/>
          <w:sz w:val="28"/>
        </w:rPr>
        <w:t xml:space="preserve"> – </w:t>
      </w:r>
      <w:r w:rsidR="006D7E86">
        <w:rPr>
          <w:rFonts w:ascii="Arial" w:hAnsi="Arial" w:cs="Arial"/>
        </w:rPr>
        <w:t>Regular education classroom, lunch room, gym, home</w:t>
      </w:r>
    </w:p>
    <w:p w14:paraId="35AF5587" w14:textId="44C8A216" w:rsidR="00064C4C" w:rsidRPr="00DC177A" w:rsidRDefault="00064C4C" w:rsidP="00064C4C">
      <w:pPr>
        <w:rPr>
          <w:rFonts w:ascii="Arial" w:hAnsi="Arial" w:cs="Arial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asks</w:t>
      </w:r>
      <w:r w:rsidRPr="00DC177A">
        <w:rPr>
          <w:rFonts w:ascii="Arial" w:hAnsi="Arial" w:cs="Arial"/>
          <w:sz w:val="28"/>
        </w:rPr>
        <w:t xml:space="preserve"> – </w:t>
      </w:r>
      <w:r w:rsidR="006D7E86">
        <w:rPr>
          <w:rFonts w:ascii="Arial" w:hAnsi="Arial" w:cs="Arial"/>
        </w:rPr>
        <w:t>Communicate</w:t>
      </w:r>
      <w:r w:rsidR="00DC177A">
        <w:rPr>
          <w:rFonts w:ascii="Arial" w:hAnsi="Arial" w:cs="Arial"/>
        </w:rPr>
        <w:t xml:space="preserve"> with peers</w:t>
      </w:r>
      <w:r w:rsidR="006D7E86">
        <w:rPr>
          <w:rFonts w:ascii="Arial" w:hAnsi="Arial" w:cs="Arial"/>
        </w:rPr>
        <w:t xml:space="preserve"> and teacher</w:t>
      </w:r>
    </w:p>
    <w:p w14:paraId="2270F3B6" w14:textId="0E98C634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  <w:r w:rsidRPr="00DC177A">
        <w:rPr>
          <w:rFonts w:ascii="Arial" w:hAnsi="Arial" w:cs="Arial"/>
          <w:b/>
          <w:sz w:val="36"/>
        </w:rPr>
        <w:t>T</w:t>
      </w:r>
      <w:r w:rsidRPr="00DC177A">
        <w:rPr>
          <w:rFonts w:ascii="Arial" w:hAnsi="Arial" w:cs="Arial"/>
          <w:sz w:val="36"/>
          <w:szCs w:val="36"/>
        </w:rPr>
        <w:t>ools</w:t>
      </w:r>
      <w:r w:rsidRPr="00DC177A">
        <w:rPr>
          <w:rFonts w:ascii="Arial" w:hAnsi="Arial" w:cs="Arial"/>
          <w:sz w:val="28"/>
        </w:rPr>
        <w:t xml:space="preserve"> – </w:t>
      </w:r>
      <w:r w:rsidRPr="00DC177A">
        <w:rPr>
          <w:rFonts w:ascii="Arial" w:hAnsi="Arial" w:cs="Arial"/>
        </w:rPr>
        <w:t>Does the student already have access to tools?</w:t>
      </w:r>
      <w:r w:rsidR="006B2FF1" w:rsidRPr="00DC177A">
        <w:rPr>
          <w:rFonts w:ascii="Arial" w:hAnsi="Arial" w:cs="Arial"/>
        </w:rPr>
        <w:br/>
      </w: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36AF3260" w:rsidR="00064C4C" w:rsidRPr="006D7E86" w:rsidRDefault="00DC177A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6D7E86">
        <w:rPr>
          <w:rFonts w:ascii="Arial" w:hAnsi="Arial" w:cs="Arial"/>
          <w:noProof/>
        </w:rPr>
        <w:t>Google Images – Boardmaker – Switches and Toys</w:t>
      </w:r>
      <w:r w:rsidR="003F2D6D" w:rsidRPr="006D7E86">
        <w:rPr>
          <w:rFonts w:ascii="Arial" w:hAnsi="Arial" w:cs="Arial"/>
          <w:noProof/>
        </w:rPr>
        <w:t xml:space="preserve"> </w:t>
      </w:r>
      <w:r w:rsidRPr="006D7E86">
        <w:rPr>
          <w:rFonts w:ascii="Arial" w:hAnsi="Arial" w:cs="Arial"/>
          <w:noProof/>
        </w:rPr>
        <w:t xml:space="preserve">– iTalk2 – GoTalk 4 – </w:t>
      </w:r>
      <w:r w:rsidRPr="000F7458">
        <w:rPr>
          <w:rFonts w:ascii="Arial" w:hAnsi="Arial" w:cs="Arial"/>
          <w:b/>
          <w:noProof/>
          <w:color w:val="921EB2"/>
        </w:rPr>
        <w:t>Accents</w:t>
      </w:r>
      <w:r w:rsidRPr="000F7458">
        <w:rPr>
          <w:rFonts w:ascii="Arial" w:hAnsi="Arial" w:cs="Arial"/>
          <w:noProof/>
        </w:rPr>
        <w:t xml:space="preserve"> </w:t>
      </w:r>
      <w:r w:rsidRPr="006D7E86">
        <w:rPr>
          <w:rFonts w:ascii="Arial" w:hAnsi="Arial" w:cs="Arial"/>
          <w:noProof/>
        </w:rPr>
        <w:t xml:space="preserve">– T-Series – </w:t>
      </w:r>
      <w:r w:rsidRPr="000F7458">
        <w:rPr>
          <w:rFonts w:ascii="Arial" w:hAnsi="Arial" w:cs="Arial"/>
          <w:b/>
          <w:noProof/>
          <w:color w:val="921EB2"/>
        </w:rPr>
        <w:t>I-Series</w:t>
      </w:r>
    </w:p>
    <w:p w14:paraId="4EF5DF80" w14:textId="33631A38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B0A1" wp14:editId="6BEB4E88">
                <wp:simplePos x="0" y="0"/>
                <wp:positionH relativeFrom="column">
                  <wp:posOffset>584200</wp:posOffset>
                </wp:positionH>
                <wp:positionV relativeFrom="paragraph">
                  <wp:posOffset>106045</wp:posOffset>
                </wp:positionV>
                <wp:extent cx="7171055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05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3147" w14:textId="126B69F7" w:rsidR="00490029" w:rsidRPr="006D7E86" w:rsidRDefault="00490029" w:rsidP="00DC177A">
                            <w:pPr>
                              <w:jc w:val="center"/>
                            </w:pPr>
                            <w:r w:rsidRPr="006D7E86">
                              <w:rPr>
                                <w:rFonts w:ascii="Arial" w:hAnsi="Arial" w:cs="Arial"/>
                                <w:noProof/>
                              </w:rPr>
                              <w:t xml:space="preserve">Communication Board – BIGmack – 7-Level Communicator – </w:t>
                            </w:r>
                            <w:r w:rsidRPr="000F7458">
                              <w:rPr>
                                <w:rFonts w:ascii="Arial" w:hAnsi="Arial" w:cs="Arial"/>
                                <w:noProof/>
                              </w:rPr>
                              <w:t xml:space="preserve">Nova Chats </w:t>
                            </w:r>
                            <w:r w:rsidRPr="006D7E86">
                              <w:rPr>
                                <w:rFonts w:ascii="Arial" w:hAnsi="Arial" w:cs="Arial"/>
                                <w:noProof/>
                              </w:rPr>
                              <w:t xml:space="preserve">– </w:t>
                            </w:r>
                            <w:r w:rsidRPr="000F7458">
                              <w:rPr>
                                <w:rFonts w:ascii="Arial" w:hAnsi="Arial" w:cs="Arial"/>
                                <w:noProof/>
                              </w:rPr>
                              <w:t>iPad Apps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F1B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pt;margin-top:8.35pt;width:564.65pt;height:24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UsrA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" filled="f" stroked="f">
                <v:textbox>
                  <w:txbxContent>
                    <w:p w14:paraId="3BAD3147" w14:textId="126B69F7" w:rsidR="00490029" w:rsidRPr="006D7E86" w:rsidRDefault="00490029" w:rsidP="00DC177A">
                      <w:pPr>
                        <w:jc w:val="center"/>
                      </w:pPr>
                      <w:r w:rsidRPr="006D7E86">
                        <w:rPr>
                          <w:rFonts w:ascii="Arial" w:hAnsi="Arial" w:cs="Arial"/>
                          <w:noProof/>
                        </w:rPr>
                        <w:t xml:space="preserve">Communication Board – BIGmack – 7-Level Communicator – </w:t>
                      </w:r>
                      <w:r w:rsidRPr="000F7458">
                        <w:rPr>
                          <w:rFonts w:ascii="Arial" w:hAnsi="Arial" w:cs="Arial"/>
                          <w:noProof/>
                        </w:rPr>
                        <w:t xml:space="preserve">Nova Chats </w:t>
                      </w:r>
                      <w:r w:rsidRPr="006D7E86">
                        <w:rPr>
                          <w:rFonts w:ascii="Arial" w:hAnsi="Arial" w:cs="Arial"/>
                          <w:noProof/>
                        </w:rPr>
                        <w:t xml:space="preserve">– </w:t>
                      </w:r>
                      <w:r w:rsidRPr="000F7458">
                        <w:rPr>
                          <w:rFonts w:ascii="Arial" w:hAnsi="Arial" w:cs="Arial"/>
                          <w:noProof/>
                        </w:rPr>
                        <w:t>iPad Apps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3C39E5F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E70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199EA838" w14:textId="77777777" w:rsidR="00DC177A" w:rsidRDefault="00DC177A" w:rsidP="00427042">
      <w:pPr>
        <w:rPr>
          <w:rFonts w:ascii="Arial" w:hAnsi="Arial" w:cs="Arial"/>
          <w:sz w:val="22"/>
          <w:szCs w:val="22"/>
        </w:rPr>
      </w:pPr>
    </w:p>
    <w:p w14:paraId="30E1BAC7" w14:textId="76A81DF1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770"/>
        <w:gridCol w:w="1770"/>
        <w:gridCol w:w="1770"/>
        <w:gridCol w:w="1770"/>
        <w:gridCol w:w="1770"/>
        <w:gridCol w:w="1770"/>
      </w:tblGrid>
      <w:tr w:rsidR="004A2CD8" w:rsidRPr="00DC177A" w14:paraId="374F420A" w14:textId="77777777" w:rsidTr="004A2CD8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2CB76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6B05D3" w14:textId="5277CBC1" w:rsidR="004A2CD8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Durable</w:t>
            </w:r>
          </w:p>
          <w:p w14:paraId="01A6AEA6" w14:textId="6691DD6E" w:rsidR="006D7E86" w:rsidRPr="00DC177A" w:rsidRDefault="000F745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 to 15-inch</w:t>
            </w:r>
            <w:r w:rsidR="006D7E86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  <w:p w14:paraId="7D98266B" w14:textId="60E4C80F" w:rsidR="004A2CD8" w:rsidRPr="00DC177A" w:rsidRDefault="004A2CD8" w:rsidP="00490029">
            <w:pPr>
              <w:pStyle w:val="ListParagraph"/>
              <w:ind w:lef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5C0E0B7A" w:rsidR="004A2CD8" w:rsidRPr="006D7E86" w:rsidRDefault="000F7458" w:rsidP="006D7E8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Mounts to Wheelchair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5A4DBD08" w:rsidR="006D7E86" w:rsidRPr="00490029" w:rsidRDefault="000F745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Messages have phrases/whole sentences on one button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6306F920" w:rsidR="004A2CD8" w:rsidRPr="006D7E86" w:rsidRDefault="000F7458" w:rsidP="006D7E86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by touching screen and switch activation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1D79B245" w:rsidR="004A2CD8" w:rsidRPr="00DC177A" w:rsidRDefault="000F745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Customizable to program specific messages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7CC4A905" w:rsidR="004A2CD8" w:rsidRPr="00DC177A" w:rsidRDefault="004A2CD8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261C4A38" w14:textId="77777777" w:rsidTr="004A2CD8">
        <w:trPr>
          <w:cantSplit/>
          <w:trHeight w:val="674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52104C7F" w:rsidR="004A2CD8" w:rsidRPr="00DC177A" w:rsidRDefault="004A2C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C7A2DC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4A2CD8" w:rsidRPr="00DC177A" w:rsidRDefault="004A2CD8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4A2CD8" w:rsidRPr="00DC177A" w:rsidRDefault="004A2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</w:tr>
      <w:tr w:rsidR="004A2CD8" w:rsidRPr="00DC177A" w14:paraId="1DF161D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501048D3" w14:textId="77777777" w:rsidR="004A2CD8" w:rsidRDefault="004A2CD8" w:rsidP="00427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A6B41" w14:textId="12B785F5" w:rsidR="004A2CD8" w:rsidRPr="00DC177A" w:rsidRDefault="006D7E86" w:rsidP="00427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PRC Accent </w:t>
            </w:r>
            <w:r w:rsidR="000F7458">
              <w:rPr>
                <w:rFonts w:ascii="Arial" w:hAnsi="Arial" w:cs="Arial"/>
                <w:sz w:val="20"/>
                <w:szCs w:val="20"/>
              </w:rPr>
              <w:t xml:space="preserve">1400 </w:t>
            </w:r>
          </w:p>
          <w:p w14:paraId="1B595975" w14:textId="77777777" w:rsidR="004A2CD8" w:rsidRPr="00DC177A" w:rsidRDefault="004A2CD8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DC9B10C" w14:textId="0B99087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4D9A0781" w14:textId="2172DCBE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91EBA27" w14:textId="4C28D64A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1AD83F4A" w14:textId="1BA2CB3A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7500BA8B" w14:textId="4F5B39E0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38015D55" w14:textId="44F995E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6E4E5B24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1BC694BB" w14:textId="77777777" w:rsidR="004A2CD8" w:rsidRDefault="004A2CD8" w:rsidP="004900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88F19" w14:textId="7B42032F" w:rsidR="004A2CD8" w:rsidRPr="00DC177A" w:rsidRDefault="000F7458" w:rsidP="000F7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Tobii Dynavox I-12 or I-15</w:t>
            </w:r>
          </w:p>
        </w:tc>
        <w:tc>
          <w:tcPr>
            <w:tcW w:w="1770" w:type="dxa"/>
            <w:vAlign w:val="center"/>
          </w:tcPr>
          <w:p w14:paraId="06D6742C" w14:textId="4E7A2D93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C337766" w14:textId="23C73BD4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0D7885D5" w14:textId="49CB3F26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3B306EE" w14:textId="08AA7067" w:rsidR="004A2CD8" w:rsidRPr="00DC177A" w:rsidRDefault="000F7458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661DCE65" w14:textId="30900222" w:rsidR="004A2CD8" w:rsidRPr="00DC177A" w:rsidRDefault="006D7E86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70" w:type="dxa"/>
            <w:vAlign w:val="center"/>
          </w:tcPr>
          <w:p w14:paraId="2083F526" w14:textId="35F79282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386ACAE8" w14:textId="77777777" w:rsidTr="006D7E86">
        <w:trPr>
          <w:cantSplit/>
          <w:trHeight w:val="1007"/>
        </w:trPr>
        <w:tc>
          <w:tcPr>
            <w:tcW w:w="2898" w:type="dxa"/>
            <w:shd w:val="clear" w:color="auto" w:fill="E0E0E0"/>
          </w:tcPr>
          <w:p w14:paraId="2BBAA31E" w14:textId="0355EF17" w:rsidR="004A2CD8" w:rsidRPr="00DC177A" w:rsidRDefault="004A2CD8" w:rsidP="006D7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14:paraId="32108027" w14:textId="728B2A7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E11323B" w14:textId="24BC9ACB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4C0E803" w14:textId="206A2FE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791881D" w14:textId="679A2AD6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551FB63F" w14:textId="5A3969BC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C9F7670" w14:textId="6E2D483E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4A2CD8" w:rsidRPr="00DC177A" w14:paraId="7F1BB20A" w14:textId="77777777" w:rsidTr="004A2CD8">
        <w:trPr>
          <w:cantSplit/>
          <w:trHeight w:val="920"/>
        </w:trPr>
        <w:tc>
          <w:tcPr>
            <w:tcW w:w="2898" w:type="dxa"/>
            <w:shd w:val="clear" w:color="auto" w:fill="E0E0E0"/>
          </w:tcPr>
          <w:p w14:paraId="62D59913" w14:textId="35CA5DAE" w:rsidR="004A2CD8" w:rsidRPr="00DC177A" w:rsidRDefault="004A2CD8" w:rsidP="006D7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vAlign w:val="center"/>
          </w:tcPr>
          <w:p w14:paraId="375E553B" w14:textId="2F78B56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8F87E6B" w14:textId="44D3038F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30169B60" w14:textId="6E3C5D1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6E5376CE" w14:textId="1CCB2008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1301C13D" w14:textId="37989811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455EF323" w14:textId="740E90C0" w:rsidR="004A2CD8" w:rsidRPr="00DC177A" w:rsidRDefault="004A2CD8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3590CD" w14:textId="57D1C21D" w:rsidR="00171DAE" w:rsidRPr="00DC177A" w:rsidRDefault="00427042" w:rsidP="00427042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  <w:r w:rsidRPr="00DC177A">
        <w:rPr>
          <w:rFonts w:ascii="Arial" w:hAnsi="Arial" w:cs="Arial"/>
          <w:b/>
          <w:bCs/>
          <w:sz w:val="16"/>
          <w:szCs w:val="16"/>
        </w:rPr>
        <w:tab/>
      </w:r>
    </w:p>
    <w:sectPr w:rsidR="00171DAE" w:rsidRPr="00DC177A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9A90" w14:textId="77777777" w:rsidR="00B03B67" w:rsidRDefault="00B03B67">
      <w:r>
        <w:separator/>
      </w:r>
    </w:p>
  </w:endnote>
  <w:endnote w:type="continuationSeparator" w:id="0">
    <w:p w14:paraId="035802F3" w14:textId="77777777" w:rsidR="00B03B67" w:rsidRDefault="00B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C2E61" w14:textId="77777777" w:rsidR="00B03B67" w:rsidRDefault="00B03B67">
      <w:r>
        <w:separator/>
      </w:r>
    </w:p>
  </w:footnote>
  <w:footnote w:type="continuationSeparator" w:id="0">
    <w:p w14:paraId="50D8A38D" w14:textId="77777777" w:rsidR="00B03B67" w:rsidRDefault="00B03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12676716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157DB9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0F7458"/>
    <w:rsid w:val="001415A9"/>
    <w:rsid w:val="00157DB9"/>
    <w:rsid w:val="00171DAE"/>
    <w:rsid w:val="001A2782"/>
    <w:rsid w:val="002161EC"/>
    <w:rsid w:val="002367E0"/>
    <w:rsid w:val="002939D9"/>
    <w:rsid w:val="002C26BD"/>
    <w:rsid w:val="002E2FEE"/>
    <w:rsid w:val="00386F52"/>
    <w:rsid w:val="003C1DAD"/>
    <w:rsid w:val="003E1715"/>
    <w:rsid w:val="003E2026"/>
    <w:rsid w:val="003F2D6D"/>
    <w:rsid w:val="00415434"/>
    <w:rsid w:val="00427042"/>
    <w:rsid w:val="00451E48"/>
    <w:rsid w:val="00490029"/>
    <w:rsid w:val="004A2CD8"/>
    <w:rsid w:val="006A06D0"/>
    <w:rsid w:val="006A4EEF"/>
    <w:rsid w:val="006B2FF1"/>
    <w:rsid w:val="006D7E86"/>
    <w:rsid w:val="0079544B"/>
    <w:rsid w:val="007A4D22"/>
    <w:rsid w:val="00843143"/>
    <w:rsid w:val="008E00B3"/>
    <w:rsid w:val="008E52AC"/>
    <w:rsid w:val="008F65D5"/>
    <w:rsid w:val="009270DA"/>
    <w:rsid w:val="00946599"/>
    <w:rsid w:val="00A16946"/>
    <w:rsid w:val="00A34D42"/>
    <w:rsid w:val="00A379A4"/>
    <w:rsid w:val="00B03B67"/>
    <w:rsid w:val="00B714F2"/>
    <w:rsid w:val="00BA497E"/>
    <w:rsid w:val="00C344AE"/>
    <w:rsid w:val="00C51C8B"/>
    <w:rsid w:val="00C86EFF"/>
    <w:rsid w:val="00CA4F00"/>
    <w:rsid w:val="00CD4C29"/>
    <w:rsid w:val="00D57047"/>
    <w:rsid w:val="00DC177A"/>
    <w:rsid w:val="00DD1E97"/>
    <w:rsid w:val="00DE53BA"/>
    <w:rsid w:val="00E3503A"/>
    <w:rsid w:val="00E746D1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0B6D3BB6-46BC-4CBD-B387-DC801105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3</cp:revision>
  <cp:lastPrinted>2003-12-01T23:08:00Z</cp:lastPrinted>
  <dcterms:created xsi:type="dcterms:W3CDTF">2017-03-01T20:12:00Z</dcterms:created>
  <dcterms:modified xsi:type="dcterms:W3CDTF">2017-03-31T20:04:00Z</dcterms:modified>
</cp:coreProperties>
</file>